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三河市卫生和计划生育局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健康扶贫监督举报电话：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7155370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22EB"/>
    <w:rsid w:val="4FAD22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李利</dc:creator>
  <cp:lastModifiedBy>李利</cp:lastModifiedBy>
  <dcterms:modified xsi:type="dcterms:W3CDTF">2018-11-15T09:24:00Z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